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216307">
        <w:rPr>
          <w:rFonts w:ascii="Arial" w:hAnsi="Arial" w:cs="Arial"/>
          <w:b/>
          <w:sz w:val="24"/>
          <w:szCs w:val="24"/>
        </w:rPr>
        <w:t>04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216307">
        <w:rPr>
          <w:rFonts w:ascii="Arial" w:hAnsi="Arial" w:cs="Arial"/>
          <w:b/>
          <w:sz w:val="24"/>
          <w:szCs w:val="24"/>
        </w:rPr>
        <w:t>AGOSTO</w:t>
      </w: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BLANCA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CARRASCO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T2 ALEUY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C84D6D">
        <w:rPr>
          <w:rFonts w:ascii="Arial" w:hAnsi="Arial" w:cs="Arial"/>
          <w:b/>
          <w:sz w:val="20"/>
          <w:szCs w:val="24"/>
        </w:rPr>
        <w:t>5</w:t>
      </w:r>
      <w:r w:rsidR="00216307">
        <w:rPr>
          <w:rFonts w:ascii="Arial" w:hAnsi="Arial" w:cs="Arial"/>
          <w:b/>
          <w:sz w:val="20"/>
          <w:szCs w:val="24"/>
        </w:rPr>
        <w:t>2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823A4B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95299E">
        <w:rPr>
          <w:rFonts w:ascii="Arial" w:hAnsi="Arial" w:cs="Arial"/>
          <w:sz w:val="20"/>
          <w:szCs w:val="24"/>
        </w:rPr>
        <w:t>0</w:t>
      </w:r>
      <w:r w:rsidR="009F73D6">
        <w:rPr>
          <w:rFonts w:ascii="Arial" w:hAnsi="Arial" w:cs="Arial"/>
          <w:sz w:val="20"/>
          <w:szCs w:val="24"/>
        </w:rPr>
        <w:t>4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 xml:space="preserve">01 baja domicilio </w:t>
      </w:r>
      <w:r w:rsidR="001629F4">
        <w:rPr>
          <w:rFonts w:ascii="Arial" w:hAnsi="Arial" w:cs="Arial"/>
          <w:sz w:val="20"/>
          <w:szCs w:val="24"/>
        </w:rPr>
        <w:t>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>03</w:t>
      </w:r>
      <w:r w:rsidR="00C84D6D">
        <w:rPr>
          <w:rFonts w:ascii="Arial" w:hAnsi="Arial" w:cs="Arial"/>
          <w:sz w:val="20"/>
          <w:szCs w:val="24"/>
        </w:rPr>
        <w:t xml:space="preserve"> Hora médica (Quiroga 1D, </w:t>
      </w:r>
      <w:proofErr w:type="spellStart"/>
      <w:r w:rsidR="00C84D6D">
        <w:rPr>
          <w:rFonts w:ascii="Arial" w:hAnsi="Arial" w:cs="Arial"/>
          <w:sz w:val="20"/>
          <w:szCs w:val="24"/>
        </w:rPr>
        <w:t>Inzunza</w:t>
      </w:r>
      <w:proofErr w:type="spellEnd"/>
      <w:r w:rsidR="00C84D6D">
        <w:rPr>
          <w:rFonts w:ascii="Arial" w:hAnsi="Arial" w:cs="Arial"/>
          <w:sz w:val="20"/>
          <w:szCs w:val="24"/>
        </w:rPr>
        <w:t xml:space="preserve"> 2J</w:t>
      </w:r>
      <w:r w:rsidR="009F73D6">
        <w:rPr>
          <w:rFonts w:ascii="Arial" w:hAnsi="Arial" w:cs="Arial"/>
          <w:sz w:val="20"/>
          <w:szCs w:val="24"/>
        </w:rPr>
        <w:t>, Lira 1C</w:t>
      </w:r>
      <w:r w:rsidR="00C84D6D">
        <w:rPr>
          <w:rFonts w:ascii="Arial" w:hAnsi="Arial" w:cs="Arial"/>
          <w:sz w:val="20"/>
          <w:szCs w:val="24"/>
        </w:rPr>
        <w:t>)</w:t>
      </w:r>
    </w:p>
    <w:p w:rsidR="0095299E" w:rsidRDefault="00FD7BAB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04737B" w:rsidRPr="00C84D6D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C84D6D">
        <w:rPr>
          <w:rFonts w:ascii="Arial" w:hAnsi="Arial" w:cs="Arial"/>
          <w:sz w:val="20"/>
          <w:szCs w:val="24"/>
        </w:rPr>
        <w:tab/>
      </w:r>
      <w:r w:rsidRPr="00C84D6D"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95299E">
        <w:rPr>
          <w:rFonts w:ascii="Arial" w:hAnsi="Arial" w:cs="Arial"/>
          <w:b/>
          <w:sz w:val="20"/>
          <w:szCs w:val="24"/>
        </w:rPr>
        <w:t>44</w:t>
      </w:r>
      <w:r w:rsidR="009F73D6">
        <w:rPr>
          <w:rFonts w:ascii="Arial" w:hAnsi="Arial" w:cs="Arial"/>
          <w:b/>
          <w:sz w:val="20"/>
          <w:szCs w:val="24"/>
        </w:rPr>
        <w:t>8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C84D6D" w:rsidRDefault="00216307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Baja enfermería</w:t>
      </w:r>
      <w:r w:rsidR="00C84D6D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ab/>
        <w:t>0</w:t>
      </w:r>
      <w:r w:rsidR="009F73D6">
        <w:rPr>
          <w:rFonts w:ascii="Arial" w:hAnsi="Arial" w:cs="Arial"/>
          <w:sz w:val="20"/>
          <w:szCs w:val="24"/>
        </w:rPr>
        <w:t>4</w:t>
      </w:r>
      <w:r w:rsidR="00C84D6D"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C84D6D">
        <w:rPr>
          <w:rFonts w:ascii="Arial" w:hAnsi="Arial" w:cs="Arial"/>
          <w:sz w:val="20"/>
          <w:szCs w:val="24"/>
        </w:rPr>
        <w:t>García Huidobro 2L (</w:t>
      </w:r>
      <w:proofErr w:type="spellStart"/>
      <w:r w:rsidR="00C84D6D">
        <w:rPr>
          <w:rFonts w:ascii="Arial" w:hAnsi="Arial" w:cs="Arial"/>
          <w:sz w:val="20"/>
          <w:szCs w:val="24"/>
        </w:rPr>
        <w:t>Meniscopatía</w:t>
      </w:r>
      <w:proofErr w:type="spellEnd"/>
      <w:r w:rsidR="00CB1047">
        <w:rPr>
          <w:rFonts w:ascii="Arial" w:hAnsi="Arial" w:cs="Arial"/>
          <w:sz w:val="20"/>
          <w:szCs w:val="24"/>
        </w:rPr>
        <w:t>, espera pabellón</w:t>
      </w:r>
      <w:r w:rsidR="00C84D6D">
        <w:rPr>
          <w:rFonts w:ascii="Arial" w:hAnsi="Arial" w:cs="Arial"/>
          <w:sz w:val="20"/>
          <w:szCs w:val="24"/>
        </w:rPr>
        <w:t>)</w:t>
      </w:r>
    </w:p>
    <w:p w:rsidR="00CB1047" w:rsidRDefault="00C84D6D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CB1047">
        <w:rPr>
          <w:rFonts w:ascii="Arial" w:hAnsi="Arial" w:cs="Arial"/>
          <w:sz w:val="20"/>
          <w:szCs w:val="24"/>
        </w:rPr>
        <w:t>Pérez 3J (Fractura mano / evaluación COSAN)</w:t>
      </w:r>
    </w:p>
    <w:p w:rsidR="00216307" w:rsidRDefault="00CB1047" w:rsidP="00216307">
      <w:pPr>
        <w:spacing w:after="0"/>
        <w:ind w:left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216307">
        <w:rPr>
          <w:rFonts w:ascii="Arial" w:hAnsi="Arial" w:cs="Arial"/>
          <w:sz w:val="20"/>
          <w:szCs w:val="24"/>
        </w:rPr>
        <w:t xml:space="preserve">Quiroga 1D (Fractura por estrés, asiste a cámara </w:t>
      </w:r>
    </w:p>
    <w:p w:rsidR="00216307" w:rsidRDefault="00216307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proofErr w:type="gramStart"/>
      <w:r>
        <w:rPr>
          <w:rFonts w:ascii="Arial" w:hAnsi="Arial" w:cs="Arial"/>
          <w:sz w:val="20"/>
          <w:szCs w:val="24"/>
        </w:rPr>
        <w:t>hiperbárica</w:t>
      </w:r>
      <w:proofErr w:type="spellEnd"/>
      <w:proofErr w:type="gramEnd"/>
      <w:r>
        <w:rPr>
          <w:rFonts w:ascii="Arial" w:hAnsi="Arial" w:cs="Arial"/>
          <w:sz w:val="20"/>
          <w:szCs w:val="24"/>
        </w:rPr>
        <w:t>)</w:t>
      </w:r>
    </w:p>
    <w:p w:rsidR="009F73D6" w:rsidRDefault="009F73D6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Manns</w:t>
      </w:r>
      <w:proofErr w:type="spellEnd"/>
      <w:r>
        <w:rPr>
          <w:rFonts w:ascii="Arial" w:hAnsi="Arial" w:cs="Arial"/>
          <w:sz w:val="20"/>
          <w:szCs w:val="24"/>
        </w:rPr>
        <w:t xml:space="preserve"> 2J (luxación hombro)</w:t>
      </w:r>
    </w:p>
    <w:p w:rsidR="00C84D6D" w:rsidRDefault="00C84D6D" w:rsidP="00C84D6D">
      <w:pPr>
        <w:spacing w:after="0"/>
        <w:rPr>
          <w:rFonts w:ascii="Arial" w:hAnsi="Arial" w:cs="Arial"/>
          <w:sz w:val="20"/>
          <w:szCs w:val="24"/>
        </w:rPr>
      </w:pPr>
    </w:p>
    <w:p w:rsidR="00216307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16307">
        <w:rPr>
          <w:rFonts w:ascii="Arial" w:hAnsi="Arial" w:cs="Arial"/>
          <w:sz w:val="20"/>
          <w:szCs w:val="24"/>
        </w:rPr>
        <w:t>05</w:t>
      </w:r>
      <w:r w:rsidR="00216307">
        <w:rPr>
          <w:rFonts w:ascii="Arial" w:hAnsi="Arial" w:cs="Arial"/>
          <w:sz w:val="20"/>
          <w:szCs w:val="24"/>
        </w:rPr>
        <w:tab/>
        <w:t>Brig. IM Navarrete (19/08).</w:t>
      </w:r>
    </w:p>
    <w:p w:rsidR="00FD7BAB" w:rsidRDefault="00216307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López 2E (25/08).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Cruzat</w:t>
      </w:r>
      <w:proofErr w:type="spellEnd"/>
      <w:r>
        <w:rPr>
          <w:rFonts w:ascii="Arial" w:hAnsi="Arial" w:cs="Arial"/>
          <w:sz w:val="20"/>
          <w:szCs w:val="24"/>
        </w:rPr>
        <w:t xml:space="preserve"> (19/08).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Ly</w:t>
      </w:r>
      <w:proofErr w:type="spellEnd"/>
      <w:r>
        <w:rPr>
          <w:rFonts w:ascii="Arial" w:hAnsi="Arial" w:cs="Arial"/>
          <w:sz w:val="20"/>
          <w:szCs w:val="24"/>
        </w:rPr>
        <w:t xml:space="preserve"> (10/08).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CD Morales 1C (09/08).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CB1047" w:rsidRDefault="00CB1047" w:rsidP="00CB1047">
      <w:pPr>
        <w:spacing w:after="0"/>
        <w:ind w:left="2832" w:firstLine="708"/>
        <w:rPr>
          <w:rFonts w:ascii="Arial" w:hAnsi="Arial" w:cs="Arial"/>
          <w:sz w:val="20"/>
          <w:szCs w:val="24"/>
        </w:rPr>
      </w:pP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EC050D" w:rsidRDefault="00216307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Sale Cadete Gómez 1E a las 09:15 hrs.</w:t>
      </w:r>
    </w:p>
    <w:p w:rsidR="00216307" w:rsidRDefault="00216307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SAF se mantienen en estudio</w:t>
      </w:r>
      <w:r w:rsidR="009F73D6">
        <w:rPr>
          <w:rFonts w:ascii="Arial" w:hAnsi="Arial" w:cs="Arial"/>
          <w:sz w:val="20"/>
          <w:szCs w:val="24"/>
        </w:rPr>
        <w:t xml:space="preserve"> (llamada 09:30 en cuerpo de guardia)</w:t>
      </w:r>
      <w:r>
        <w:rPr>
          <w:rFonts w:ascii="Arial" w:hAnsi="Arial" w:cs="Arial"/>
          <w:sz w:val="20"/>
          <w:szCs w:val="24"/>
        </w:rPr>
        <w:t>.</w:t>
      </w:r>
    </w:p>
    <w:p w:rsidR="00216307" w:rsidRDefault="00216307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Ventanas y cortinas cerradas</w:t>
      </w:r>
      <w:r w:rsidR="009F73D6">
        <w:rPr>
          <w:rFonts w:ascii="Arial" w:hAnsi="Arial" w:cs="Arial"/>
          <w:sz w:val="20"/>
          <w:szCs w:val="24"/>
        </w:rPr>
        <w:t xml:space="preserve"> (09:30)</w:t>
      </w:r>
      <w:r>
        <w:rPr>
          <w:rFonts w:ascii="Arial" w:hAnsi="Arial" w:cs="Arial"/>
          <w:sz w:val="20"/>
          <w:szCs w:val="24"/>
        </w:rPr>
        <w:t>.</w:t>
      </w:r>
    </w:p>
    <w:p w:rsidR="00216307" w:rsidRDefault="00216307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Abrir acceso principal a contar de las 09:30 hrs.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Llamada para la Escuela 09:50 en Patio del Buque para foto.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Tránsito por sectores adyacentes al Patio del Buque quedan prohibidos a contar de las 10:45 hrs.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con Jefe Dpto Ejecutivo la llamada para los cadetes posterior al desfile y retiro de colación.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Brigadieres que retiraron sable, deben devolverlo posterior al desfile (control bajo brigadier de cuerpo de guardia).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con CONGES vestimenta de la Escuela (Banderas e insignias).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Curso OM Forma sobre muro de los caídos.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horario de retirada de colación, despachar seleccionados y a la Escuela.</w:t>
      </w:r>
    </w:p>
    <w:p w:rsidR="009F73D6" w:rsidRDefault="009F73D6" w:rsidP="009F73D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Brigadier </w:t>
      </w:r>
      <w:proofErr w:type="spellStart"/>
      <w:r>
        <w:rPr>
          <w:rFonts w:ascii="Arial" w:hAnsi="Arial" w:cs="Arial"/>
          <w:sz w:val="20"/>
          <w:szCs w:val="24"/>
        </w:rPr>
        <w:t>Ortigosa</w:t>
      </w:r>
      <w:proofErr w:type="spellEnd"/>
      <w:r>
        <w:rPr>
          <w:rFonts w:ascii="Arial" w:hAnsi="Arial" w:cs="Arial"/>
          <w:sz w:val="20"/>
          <w:szCs w:val="24"/>
        </w:rPr>
        <w:t xml:space="preserve"> se hospitaliza 18:00 hrs.</w:t>
      </w:r>
    </w:p>
    <w:p w:rsidR="00216307" w:rsidRPr="001D162E" w:rsidRDefault="00216307" w:rsidP="00216307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3B745A" w:rsidRDefault="003B745A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C5933"/>
    <w:rsid w:val="000E214C"/>
    <w:rsid w:val="00111B9A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C06DB"/>
    <w:rsid w:val="002C4FBF"/>
    <w:rsid w:val="002D487D"/>
    <w:rsid w:val="002F1706"/>
    <w:rsid w:val="00392026"/>
    <w:rsid w:val="003B745A"/>
    <w:rsid w:val="004A2BC8"/>
    <w:rsid w:val="004E51DB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5299E"/>
    <w:rsid w:val="00985301"/>
    <w:rsid w:val="009F3CA6"/>
    <w:rsid w:val="009F73D6"/>
    <w:rsid w:val="00A138F4"/>
    <w:rsid w:val="00A25AAC"/>
    <w:rsid w:val="00A5145D"/>
    <w:rsid w:val="00A92A2C"/>
    <w:rsid w:val="00AB4733"/>
    <w:rsid w:val="00B40EF4"/>
    <w:rsid w:val="00B619ED"/>
    <w:rsid w:val="00C56010"/>
    <w:rsid w:val="00C70E0F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7253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37</cp:revision>
  <cp:lastPrinted>2021-06-14T16:48:00Z</cp:lastPrinted>
  <dcterms:created xsi:type="dcterms:W3CDTF">2021-03-22T13:43:00Z</dcterms:created>
  <dcterms:modified xsi:type="dcterms:W3CDTF">2021-08-04T12:34:00Z</dcterms:modified>
</cp:coreProperties>
</file>